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Zuzanna Seremak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patronem za pan brat!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 roku 1921 niebo nad Lwowem aż otwarło gwiazdy ze zdumienia. W dniu 12 albo 13 grudnia na świat przyszedł Stanisław Lem. Nie ma pewności co do daty jego narodzenia! W ramionach mamy, Sabiny Woller po raz pierwszy zabrał głos, który przeszedł na dobre do literatury i nawet w naszej szkole słychać o „Bajkach robotów” (całe szczęście nie o ich bójkach). W setną rocznicę swoich urodzin Lem został patronem szkoły podstawowej, do której chodzę.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Stanisław Lem obserwował świat i jego mieszkańców jak gdyby patrzył na nich z innej planety. Opisywał Ziemian językiem z innej epoki i okiem robota. Lem był niczym szpieg z kosmosu. Badał naturę człowieka, na którą narzekał. Pisarz wróżył przyszłość ludziom i technologii. O człowieka martwił się, że się nieborak w tej technologii pogubi. Tak się też stało, bo ludzie patrzą częściej w ekrany niż sobie w oczy.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Pewnego razu podczas jakiejś Międzygalaktycznej Schadzki Myślicieli Lem przedstawił kosmitom człowieka. Postrzegali go jako lepkiego, śluzowatego i nierozgarniętego. Pisarz chyba też tak to widział. Zawstydzony rozmyślał tak dużo, że został eseistą, futurologiem i filozofem pokutując za to złe wrażenie.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Lem interesował się rozwojem nauki i miejscem człowieka we Wszechświecie. Został nominowany w dziedzinie literatury do Nagrody Nobla, którą w roku 1980 Czesław Miłosz zgarnął mu sprzed nosa. Pisarz został odznaczony medalem „Gloria Artis” i Orderem Orła Białego. Nazwiskiem Lema nazwano planetoidę nr 3836 i pierwszego polskiego satelitę naukowego. Oznaczać to może jedno: Stanisław Lem nie był typowym Ziemianinem!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3a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20b21"/>
    <w:pPr>
      <w:keepNext w:val="true"/>
      <w:keepLines/>
      <w:spacing w:lineRule="auto" w:line="259" w:before="480" w:after="0"/>
      <w:outlineLvl w:val="0"/>
    </w:pPr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f20b21"/>
    <w:pPr>
      <w:keepNext w:val="true"/>
      <w:keepLines/>
      <w:spacing w:lineRule="auto" w:line="259" w:before="200" w:after="0"/>
      <w:outlineLvl w:val="1"/>
    </w:pPr>
    <w:rPr>
      <w:rFonts w:ascii="Times New Roman" w:hAnsi="Times New Roman" w:eastAsia="" w:cs="" w:cstheme="majorBidi" w:eastAsiaTheme="majorEastAsia"/>
      <w:b/>
      <w:bCs/>
      <w:sz w:val="24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f20b21"/>
    <w:pPr>
      <w:keepNext w:val="true"/>
      <w:keepLines/>
      <w:spacing w:lineRule="auto" w:line="259" w:before="200" w:after="0"/>
      <w:outlineLvl w:val="2"/>
    </w:pPr>
    <w:rPr>
      <w:rFonts w:ascii="Times New Roman" w:hAnsi="Times New Roman" w:eastAsia="" w:cs="" w:cstheme="majorBidi" w:eastAsiaTheme="majorEastAsia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20b21"/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Nagwek3Znak" w:customStyle="1">
    <w:name w:val="Nagłówek 3 Znak"/>
    <w:basedOn w:val="DefaultParagraphFont"/>
    <w:uiPriority w:val="9"/>
    <w:qFormat/>
    <w:rsid w:val="00f20b21"/>
    <w:rPr>
      <w:rFonts w:ascii="Times New Roman" w:hAnsi="Times New Roman" w:eastAsia="" w:cs="" w:cstheme="majorBidi" w:eastAsiaTheme="majorEastAsia"/>
      <w:b/>
      <w:bCs/>
      <w:sz w:val="20"/>
    </w:rPr>
  </w:style>
  <w:style w:type="character" w:styleId="Nagwek2Znak" w:customStyle="1">
    <w:name w:val="Nagłówek 2 Znak"/>
    <w:basedOn w:val="DefaultParagraphFont"/>
    <w:uiPriority w:val="9"/>
    <w:qFormat/>
    <w:rsid w:val="00f20b21"/>
    <w:rPr>
      <w:rFonts w:ascii="Times New Roman" w:hAnsi="Times New Roman" w:eastAsia="" w:cs="" w:cstheme="majorBidi" w:eastAsiaTheme="majorEastAsia"/>
      <w:b/>
      <w:bCs/>
      <w:sz w:val="24"/>
      <w:szCs w:val="26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431a06"/>
    <w:rPr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31a06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31a0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Application>LibreOffice/7.4.0.3$Windows_X86_64 LibreOffice_project/f85e47c08ddd19c015c0114a68350214f7066f5a</Application>
  <AppVersion>15.0000</AppVersion>
  <Pages>1</Pages>
  <Words>246</Words>
  <Characters>1371</Characters>
  <CharactersWithSpaces>1618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2023-03-06T10:02:00Z</dcterms:created>
  <dc:creator>Ula Marynicz</dc:creator>
  <dc:description/>
  <dc:language>pl-PL</dc:language>
  <cp:lastModifiedBy>Ula Marynicz</cp:lastModifiedBy>
  <dcterms:modified xsi:type="dcterms:W3CDTF">2023-03-06T10:02:00Z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